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8F" w:rsidRDefault="00C0238F" w:rsidP="00C0238F">
      <w:pPr>
        <w:jc w:val="center"/>
        <w:rPr>
          <w:b/>
          <w:caps/>
        </w:rPr>
      </w:pPr>
      <w:r>
        <w:rPr>
          <w:b/>
          <w:caps/>
        </w:rPr>
        <w:t>Заявка</w:t>
      </w:r>
    </w:p>
    <w:p w:rsidR="00C0238F" w:rsidRDefault="00C0238F" w:rsidP="00C0238F">
      <w:pPr>
        <w:jc w:val="center"/>
        <w:rPr>
          <w:rFonts w:eastAsia="Times New Roman"/>
          <w:b/>
        </w:rPr>
      </w:pPr>
      <w:r>
        <w:t xml:space="preserve">на участие в </w:t>
      </w:r>
      <w:r>
        <w:rPr>
          <w:b/>
          <w:bCs/>
          <w:lang w:val="en-US"/>
        </w:rPr>
        <w:t>XI</w:t>
      </w:r>
      <w:r w:rsidRPr="00C0238F">
        <w:t xml:space="preserve"> </w:t>
      </w:r>
      <w:r>
        <w:rPr>
          <w:rFonts w:eastAsia="Times New Roman"/>
          <w:b/>
        </w:rPr>
        <w:t xml:space="preserve">Всероссийском конкурсе молодых дизайнеров </w:t>
      </w:r>
    </w:p>
    <w:p w:rsidR="00C0238F" w:rsidRDefault="00C0238F" w:rsidP="00C0238F">
      <w:pPr>
        <w:jc w:val="center"/>
      </w:pPr>
      <w:r>
        <w:rPr>
          <w:rFonts w:eastAsia="Times New Roman"/>
          <w:b/>
        </w:rPr>
        <w:t xml:space="preserve">«Сибирская </w:t>
      </w:r>
      <w:proofErr w:type="spellStart"/>
      <w:r>
        <w:rPr>
          <w:rFonts w:eastAsia="Times New Roman"/>
          <w:b/>
        </w:rPr>
        <w:t>этника</w:t>
      </w:r>
      <w:proofErr w:type="spellEnd"/>
      <w:r>
        <w:rPr>
          <w:rFonts w:eastAsia="Times New Roman"/>
          <w:b/>
        </w:rPr>
        <w:t xml:space="preserve"> – 2022»</w:t>
      </w:r>
    </w:p>
    <w:p w:rsidR="00C0238F" w:rsidRDefault="00C0238F" w:rsidP="00C0238F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C0238F" w:rsidTr="00C0238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>Ф.И.О. дизайнера (полностью)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>Дата рождения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>Ф.И.О. руководителя (если есть)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>Город, страна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>Название учебного заведения (организации, полностью), адрес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>Название номинации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>Название проекта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trHeight w:val="101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  <w:r>
              <w:t xml:space="preserve">*Сведения о </w:t>
            </w:r>
            <w:r>
              <w:t>манекенщиках -</w:t>
            </w:r>
            <w:r>
              <w:t xml:space="preserve"> Ф. И. манекенщицы (манекенщика), название агентства (если есть), параметры. </w:t>
            </w:r>
          </w:p>
          <w:p w:rsidR="00C0238F" w:rsidRDefault="00C0238F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</w:tc>
      </w:tr>
      <w:tr w:rsidR="00C0238F" w:rsidTr="00C0238F">
        <w:trPr>
          <w:trHeight w:val="34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F" w:rsidRDefault="00C0238F">
            <w:pPr>
              <w:spacing w:after="120" w:line="276" w:lineRule="auto"/>
            </w:pPr>
            <w:r>
              <w:t xml:space="preserve">Мне необходимо официальное письмо-приглашение для участия в Фестивале </w:t>
            </w:r>
          </w:p>
          <w:p w:rsidR="00C0238F" w:rsidRDefault="00C0238F">
            <w:pPr>
              <w:spacing w:after="120" w:line="276" w:lineRule="auto"/>
            </w:pPr>
            <w:r>
              <w:t>(ответ: 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F" w:rsidRDefault="00C0238F">
            <w:pPr>
              <w:spacing w:after="120" w:line="276" w:lineRule="auto"/>
            </w:pPr>
          </w:p>
        </w:tc>
      </w:tr>
    </w:tbl>
    <w:p w:rsidR="00C0238F" w:rsidRDefault="00C0238F" w:rsidP="00C0238F">
      <w:pPr>
        <w:jc w:val="both"/>
        <w:rPr>
          <w:color w:val="FF0000"/>
        </w:rPr>
      </w:pPr>
    </w:p>
    <w:p w:rsidR="00C0238F" w:rsidRPr="00C0238F" w:rsidRDefault="00C0238F" w:rsidP="00C0238F">
      <w:pPr>
        <w:jc w:val="both"/>
        <w:rPr>
          <w:color w:val="000000" w:themeColor="text1"/>
        </w:rPr>
      </w:pPr>
      <w:r w:rsidRPr="00C0238F">
        <w:rPr>
          <w:color w:val="000000" w:themeColor="text1"/>
        </w:rPr>
        <w:t xml:space="preserve">*Правила подбора </w:t>
      </w:r>
      <w:r w:rsidRPr="00C0238F">
        <w:rPr>
          <w:color w:val="000000" w:themeColor="text1"/>
        </w:rPr>
        <w:t xml:space="preserve">моделей: </w:t>
      </w:r>
    </w:p>
    <w:p w:rsidR="00C0238F" w:rsidRDefault="00C0238F" w:rsidP="00C0238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Участники из Омска</w:t>
      </w:r>
      <w:r>
        <w:rPr>
          <w:color w:val="000000" w:themeColor="text1"/>
        </w:rPr>
        <w:t xml:space="preserve"> подбирают и связываются с моделями (**из профессиональных модельных агентств) для дефиле в рамках конкурса </w:t>
      </w:r>
      <w:r>
        <w:rPr>
          <w:b/>
          <w:color w:val="000000" w:themeColor="text1"/>
        </w:rPr>
        <w:t>самостоятельно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</w:r>
      <w:r>
        <w:rPr>
          <w:b/>
          <w:color w:val="000000" w:themeColor="text1"/>
        </w:rPr>
        <w:t>Иногородние участники</w:t>
      </w:r>
      <w:r>
        <w:rPr>
          <w:color w:val="000000" w:themeColor="text1"/>
        </w:rPr>
        <w:t xml:space="preserve"> удаленно также подбирают моделей в агентствах самостоятельно </w:t>
      </w:r>
      <w:r w:rsidRPr="00C0238F">
        <w:rPr>
          <w:color w:val="000000" w:themeColor="text1"/>
        </w:rPr>
        <w:t>или</w:t>
      </w:r>
      <w:r>
        <w:rPr>
          <w:color w:val="000000" w:themeColor="text1"/>
        </w:rPr>
        <w:t xml:space="preserve"> при подаче заявки указывают необходимые данные (пол, рост, параметры, количество моделей или др.) и оргкомитет предоставляет моделей для участия в дефиле.</w:t>
      </w:r>
      <w:r>
        <w:rPr>
          <w:color w:val="000000" w:themeColor="text1"/>
        </w:rPr>
        <w:br/>
        <w:t>При необходимости для иногородних участников может быть организована примерка за день до показа (необходимо сообщить организаторам).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**Оргкомитет сотрудничает с ведущими агентствами города - ESKIMO, NELLYMODELS, OBRAZ</w:t>
      </w:r>
      <w:r>
        <w:rPr>
          <w:color w:val="000000" w:themeColor="text1"/>
        </w:rPr>
        <w:t>.</w:t>
      </w:r>
      <w:bookmarkStart w:id="0" w:name="_GoBack"/>
      <w:bookmarkEnd w:id="0"/>
    </w:p>
    <w:p w:rsidR="00C0238F" w:rsidRDefault="00C0238F" w:rsidP="00C0238F">
      <w:pPr>
        <w:jc w:val="both"/>
        <w:rPr>
          <w:b/>
          <w:color w:val="FF0000"/>
        </w:rPr>
      </w:pPr>
    </w:p>
    <w:p w:rsidR="00C0238F" w:rsidRDefault="00C0238F" w:rsidP="00C0238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Модельные агентства г. Омска:</w:t>
      </w:r>
    </w:p>
    <w:p w:rsidR="00C0238F" w:rsidRDefault="00C0238F" w:rsidP="00C0238F">
      <w:pPr>
        <w:widowControl/>
        <w:rPr>
          <w:rFonts w:eastAsia="Times New Roman"/>
          <w:color w:val="000000" w:themeColor="text1"/>
          <w:shd w:val="clear" w:color="auto" w:fill="FFFFFF"/>
          <w:lang w:eastAsia="ru-RU"/>
        </w:rPr>
      </w:pPr>
    </w:p>
    <w:p w:rsidR="00C0238F" w:rsidRPr="00C0238F" w:rsidRDefault="00C0238F" w:rsidP="00C0238F">
      <w:pPr>
        <w:widowControl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shd w:val="clear" w:color="auto" w:fill="FFFFFF"/>
          <w:lang w:val="en-US" w:eastAsia="ru-RU"/>
        </w:rPr>
        <w:t>Eskimo</w:t>
      </w:r>
      <w:r>
        <w:rPr>
          <w:rFonts w:eastAsia="Times New Roman"/>
          <w:color w:val="000000" w:themeColor="text1"/>
          <w:lang w:val="en-US" w:eastAsia="ru-RU"/>
        </w:rPr>
        <w:t>  </w:t>
      </w:r>
      <w:hyperlink r:id="rId4" w:history="1">
        <w:r>
          <w:rPr>
            <w:rStyle w:val="a3"/>
            <w:rFonts w:eastAsia="Times New Roman"/>
            <w:color w:val="000000" w:themeColor="text1"/>
            <w:lang w:val="en-US" w:eastAsia="ru-RU"/>
          </w:rPr>
          <w:t>https</w:t>
        </w:r>
        <w:r w:rsidRPr="00C0238F">
          <w:rPr>
            <w:rStyle w:val="a3"/>
            <w:rFonts w:eastAsia="Times New Roman"/>
            <w:color w:val="000000" w:themeColor="text1"/>
            <w:lang w:eastAsia="ru-RU"/>
          </w:rPr>
          <w:t>://</w:t>
        </w:r>
        <w:proofErr w:type="spellStart"/>
        <w:r>
          <w:rPr>
            <w:rStyle w:val="a3"/>
            <w:rFonts w:eastAsia="Times New Roman"/>
            <w:color w:val="000000" w:themeColor="text1"/>
            <w:lang w:val="en-US" w:eastAsia="ru-RU"/>
          </w:rPr>
          <w:t>vk</w:t>
        </w:r>
        <w:proofErr w:type="spellEnd"/>
        <w:r w:rsidRPr="00C0238F">
          <w:rPr>
            <w:rStyle w:val="a3"/>
            <w:rFonts w:eastAsia="Times New Roman"/>
            <w:color w:val="000000" w:themeColor="text1"/>
            <w:lang w:eastAsia="ru-RU"/>
          </w:rPr>
          <w:t>.</w:t>
        </w:r>
        <w:r>
          <w:rPr>
            <w:rStyle w:val="a3"/>
            <w:rFonts w:eastAsia="Times New Roman"/>
            <w:color w:val="000000" w:themeColor="text1"/>
            <w:lang w:val="en-US" w:eastAsia="ru-RU"/>
          </w:rPr>
          <w:t>com</w:t>
        </w:r>
        <w:r w:rsidRPr="00C0238F">
          <w:rPr>
            <w:rStyle w:val="a3"/>
            <w:rFonts w:eastAsia="Times New Roman"/>
            <w:color w:val="000000" w:themeColor="text1"/>
            <w:lang w:eastAsia="ru-RU"/>
          </w:rPr>
          <w:t>/</w:t>
        </w:r>
        <w:r>
          <w:rPr>
            <w:rStyle w:val="a3"/>
            <w:rFonts w:eastAsia="Times New Roman"/>
            <w:color w:val="000000" w:themeColor="text1"/>
            <w:lang w:val="en-US" w:eastAsia="ru-RU"/>
          </w:rPr>
          <w:t>club</w:t>
        </w:r>
        <w:r w:rsidRPr="00C0238F">
          <w:rPr>
            <w:rStyle w:val="a3"/>
            <w:rFonts w:eastAsia="Times New Roman"/>
            <w:color w:val="000000" w:themeColor="text1"/>
            <w:lang w:eastAsia="ru-RU"/>
          </w:rPr>
          <w:t>21008203</w:t>
        </w:r>
      </w:hyperlink>
    </w:p>
    <w:p w:rsidR="00C0238F" w:rsidRDefault="00C0238F" w:rsidP="00C0238F">
      <w:pPr>
        <w:widowControl/>
        <w:rPr>
          <w:color w:val="000000" w:themeColor="text1"/>
          <w:lang w:val="en-US"/>
        </w:rPr>
      </w:pPr>
      <w:r>
        <w:rPr>
          <w:rFonts w:eastAsia="Times New Roman"/>
          <w:color w:val="000000" w:themeColor="text1"/>
          <w:shd w:val="clear" w:color="auto" w:fill="FFFFFF"/>
          <w:lang w:val="en-US" w:eastAsia="ru-RU"/>
        </w:rPr>
        <w:t xml:space="preserve">Nelly Models </w:t>
      </w:r>
      <w:hyperlink r:id="rId5" w:tgtFrame="_blank" w:history="1">
        <w:r>
          <w:rPr>
            <w:rStyle w:val="a3"/>
            <w:rFonts w:eastAsia="Times New Roman"/>
            <w:color w:val="000000" w:themeColor="text1"/>
            <w:u w:val="none"/>
            <w:lang w:val="en-US" w:eastAsia="ru-RU"/>
          </w:rPr>
          <w:t>http://www.nellymodels.com/</w:t>
        </w:r>
      </w:hyperlink>
      <w:r>
        <w:rPr>
          <w:rFonts w:eastAsia="Times New Roman"/>
          <w:color w:val="000000" w:themeColor="text1"/>
          <w:lang w:val="en-US" w:eastAsia="ru-RU"/>
        </w:rPr>
        <w:t xml:space="preserve"> </w:t>
      </w:r>
      <w:hyperlink r:id="rId6" w:tgtFrame="_blank" w:history="1">
        <w:r>
          <w:rPr>
            <w:rStyle w:val="a3"/>
            <w:color w:val="000000" w:themeColor="text1"/>
            <w:shd w:val="clear" w:color="auto" w:fill="FFFFFF"/>
            <w:lang w:val="en-US"/>
          </w:rPr>
          <w:t>https://vk.com/nellymodels</w:t>
        </w:r>
      </w:hyperlink>
    </w:p>
    <w:p w:rsidR="00C0238F" w:rsidRDefault="00C0238F" w:rsidP="00C0238F">
      <w:pPr>
        <w:widowControl/>
        <w:rPr>
          <w:rFonts w:eastAsia="Times New Roman"/>
          <w:color w:val="000000" w:themeColor="text1"/>
          <w:lang w:eastAsia="ru-RU"/>
        </w:rPr>
      </w:pPr>
      <w:proofErr w:type="spellStart"/>
      <w:r>
        <w:rPr>
          <w:rFonts w:eastAsia="Times New Roman"/>
          <w:color w:val="000000" w:themeColor="text1"/>
          <w:shd w:val="clear" w:color="auto" w:fill="FFFFFF"/>
          <w:lang w:eastAsia="ru-RU"/>
        </w:rPr>
        <w:t>ОбраZ</w:t>
      </w:r>
      <w:proofErr w:type="spellEnd"/>
      <w:r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(театр мод) </w:t>
      </w:r>
      <w:hyperlink r:id="rId7" w:history="1">
        <w:r>
          <w:rPr>
            <w:rStyle w:val="a3"/>
            <w:rFonts w:eastAsia="Times New Roman"/>
            <w:color w:val="000000" w:themeColor="text1"/>
            <w:u w:val="none"/>
            <w:lang w:eastAsia="ru-RU"/>
          </w:rPr>
          <w:t>https://vk.com/yavobraze</w:t>
        </w:r>
      </w:hyperlink>
      <w:r>
        <w:rPr>
          <w:rFonts w:eastAsia="Times New Roman"/>
          <w:color w:val="000000" w:themeColor="text1"/>
          <w:lang w:eastAsia="ru-RU"/>
        </w:rPr>
        <w:t> </w:t>
      </w:r>
      <w:r>
        <w:rPr>
          <w:rFonts w:eastAsia="Times New Roman"/>
          <w:color w:val="000000" w:themeColor="text1"/>
          <w:shd w:val="clear" w:color="auto" w:fill="FFFFFF"/>
          <w:lang w:eastAsia="ru-RU"/>
        </w:rPr>
        <w:t>+7-905-943-4039</w:t>
      </w:r>
      <w:r>
        <w:rPr>
          <w:rFonts w:eastAsia="Times New Roman"/>
          <w:color w:val="000000" w:themeColor="text1"/>
          <w:lang w:eastAsia="ru-RU"/>
        </w:rPr>
        <w:t xml:space="preserve">  </w:t>
      </w:r>
    </w:p>
    <w:p w:rsidR="00C0238F" w:rsidRDefault="00C0238F" w:rsidP="00C0238F">
      <w:pPr>
        <w:jc w:val="both"/>
        <w:rPr>
          <w:color w:val="000000" w:themeColor="text1"/>
        </w:rPr>
      </w:pPr>
    </w:p>
    <w:p w:rsidR="00C0238F" w:rsidRDefault="00C0238F" w:rsidP="00C0238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Заявку направлять на электронный адрес: </w:t>
      </w:r>
      <w:hyperlink r:id="rId8" w:history="1">
        <w:r>
          <w:rPr>
            <w:rStyle w:val="a3"/>
            <w:i/>
            <w:iCs/>
            <w:color w:val="000000" w:themeColor="text1"/>
            <w:lang w:val="en-US"/>
          </w:rPr>
          <w:t>omsk</w:t>
        </w:r>
        <w:r>
          <w:rPr>
            <w:rStyle w:val="a3"/>
            <w:i/>
            <w:iCs/>
            <w:color w:val="000000" w:themeColor="text1"/>
          </w:rPr>
          <w:t>.</w:t>
        </w:r>
        <w:r>
          <w:rPr>
            <w:rStyle w:val="a3"/>
            <w:i/>
            <w:iCs/>
            <w:color w:val="000000" w:themeColor="text1"/>
            <w:lang w:val="en-US"/>
          </w:rPr>
          <w:t>art</w:t>
        </w:r>
        <w:r>
          <w:rPr>
            <w:rStyle w:val="a3"/>
            <w:i/>
            <w:iCs/>
            <w:color w:val="000000" w:themeColor="text1"/>
          </w:rPr>
          <w:t>.</w:t>
        </w:r>
        <w:r>
          <w:rPr>
            <w:rStyle w:val="a3"/>
            <w:i/>
            <w:iCs/>
            <w:color w:val="000000" w:themeColor="text1"/>
            <w:lang w:val="en-US"/>
          </w:rPr>
          <w:t>residence</w:t>
        </w:r>
        <w:r>
          <w:rPr>
            <w:rStyle w:val="a3"/>
            <w:i/>
            <w:iCs/>
            <w:color w:val="000000" w:themeColor="text1"/>
          </w:rPr>
          <w:t>@</w:t>
        </w:r>
        <w:r>
          <w:rPr>
            <w:rStyle w:val="a3"/>
            <w:i/>
            <w:iCs/>
            <w:color w:val="000000" w:themeColor="text1"/>
            <w:lang w:val="en-US"/>
          </w:rPr>
          <w:t>gmail</w:t>
        </w:r>
        <w:r>
          <w:rPr>
            <w:rStyle w:val="a3"/>
            <w:i/>
            <w:iCs/>
            <w:color w:val="000000" w:themeColor="text1"/>
          </w:rPr>
          <w:t>.</w:t>
        </w:r>
        <w:r>
          <w:rPr>
            <w:rStyle w:val="a3"/>
            <w:i/>
            <w:iCs/>
            <w:color w:val="000000" w:themeColor="text1"/>
            <w:lang w:val="en-US"/>
          </w:rPr>
          <w:t>com</w:t>
        </w:r>
      </w:hyperlink>
    </w:p>
    <w:p w:rsidR="00C0238F" w:rsidRDefault="00C0238F" w:rsidP="00C0238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Заявка принимается только в случае предоставления полной и актуальной информации по каждому пункту.</w:t>
      </w:r>
    </w:p>
    <w:p w:rsidR="00C0238F" w:rsidRDefault="00C0238F" w:rsidP="00C0238F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:rsidR="00C0238F" w:rsidRDefault="00C0238F" w:rsidP="00C0238F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:rsidR="00F2191B" w:rsidRDefault="00F2191B"/>
    <w:sectPr w:rsidR="00F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F"/>
    <w:rsid w:val="00C0238F"/>
    <w:rsid w:val="00F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D0B0"/>
  <w15:chartTrackingRefBased/>
  <w15:docId w15:val="{02F68C27-0830-4CA0-99F2-03709A8B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8F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.mod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vobra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ellymodels" TargetMode="External"/><Relationship Id="rId5" Type="http://schemas.openxmlformats.org/officeDocument/2006/relationships/hyperlink" Target="https://vk.com/away.php?to=http%3A%2F%2Fwww.nellymodels.com%2F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210082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2022-10-18T16:24:00Z</dcterms:created>
  <dcterms:modified xsi:type="dcterms:W3CDTF">2022-10-18T16:27:00Z</dcterms:modified>
</cp:coreProperties>
</file>